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c86e32dad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95c33f018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Estivadas,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0b0db93dd454b" /><Relationship Type="http://schemas.openxmlformats.org/officeDocument/2006/relationships/numbering" Target="/word/numbering.xml" Id="Rd0d1d3ee05c84d0d" /><Relationship Type="http://schemas.openxmlformats.org/officeDocument/2006/relationships/settings" Target="/word/settings.xml" Id="R29e32660d9bf4845" /><Relationship Type="http://schemas.openxmlformats.org/officeDocument/2006/relationships/image" Target="/word/media/a8e87c79-9a13-4dd2-a9a3-adb5ca681336.png" Id="Rb5595c33f0184ce8" /></Relationships>
</file>