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b42dbd92243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7d56f6c1c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Estorneiros,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edad4d3514e6b" /><Relationship Type="http://schemas.openxmlformats.org/officeDocument/2006/relationships/numbering" Target="/word/numbering.xml" Id="R050be990b58741cd" /><Relationship Type="http://schemas.openxmlformats.org/officeDocument/2006/relationships/settings" Target="/word/settings.xml" Id="R6dcded9778594bb8" /><Relationship Type="http://schemas.openxmlformats.org/officeDocument/2006/relationships/image" Target="/word/media/7c388b53-444f-4648-aca7-0edc2ecec44e.png" Id="Rd2c7d56f6c1c4671" /></Relationships>
</file>