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a373f131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f002afce7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88e37ba704ae6" /><Relationship Type="http://schemas.openxmlformats.org/officeDocument/2006/relationships/numbering" Target="/word/numbering.xml" Id="Rb25622cde30e4e84" /><Relationship Type="http://schemas.openxmlformats.org/officeDocument/2006/relationships/settings" Target="/word/settings.xml" Id="R0b49505dbdcf4c07" /><Relationship Type="http://schemas.openxmlformats.org/officeDocument/2006/relationships/image" Target="/word/media/7200af61-0e3e-49bb-8861-d271e60e8200.png" Id="R4aff002afce7431d" /></Relationships>
</file>