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26d500a7d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d724da5e3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Estremoz,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c98ed68a24d1c" /><Relationship Type="http://schemas.openxmlformats.org/officeDocument/2006/relationships/numbering" Target="/word/numbering.xml" Id="R60c0c1540ff94f51" /><Relationship Type="http://schemas.openxmlformats.org/officeDocument/2006/relationships/settings" Target="/word/settings.xml" Id="Rbe7d9f9dfe85454d" /><Relationship Type="http://schemas.openxmlformats.org/officeDocument/2006/relationships/image" Target="/word/media/a3d128aa-072f-48e5-ab00-106b1570e2b6.png" Id="R570d724da5e348e8" /></Relationships>
</file>