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c95a1f6b04c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3bbe5c59f84c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Esturaos,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99373d748f43a7" /><Relationship Type="http://schemas.openxmlformats.org/officeDocument/2006/relationships/numbering" Target="/word/numbering.xml" Id="R657aa0e9384241bb" /><Relationship Type="http://schemas.openxmlformats.org/officeDocument/2006/relationships/settings" Target="/word/settings.xml" Id="R8857a356b6a24104" /><Relationship Type="http://schemas.openxmlformats.org/officeDocument/2006/relationships/image" Target="/word/media/4d94cb63-0e39-4573-b119-41cc3daac7fa.png" Id="Rdc3bbe5c59f84c94" /></Relationships>
</file>