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2c33fa942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5556bcb7c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f0582d9004c23" /><Relationship Type="http://schemas.openxmlformats.org/officeDocument/2006/relationships/numbering" Target="/word/numbering.xml" Id="R89d8517d07954046" /><Relationship Type="http://schemas.openxmlformats.org/officeDocument/2006/relationships/settings" Target="/word/settings.xml" Id="Rf4b9f23ed59c4c4c" /><Relationship Type="http://schemas.openxmlformats.org/officeDocument/2006/relationships/image" Target="/word/media/4a7068fd-c757-4c05-8a34-4f4cea83aee5.png" Id="R0ca5556bcb7c4134" /></Relationships>
</file>