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318fb1eeb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78e2e511b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65bc230f549c7" /><Relationship Type="http://schemas.openxmlformats.org/officeDocument/2006/relationships/numbering" Target="/word/numbering.xml" Id="R090ed45f11e5473f" /><Relationship Type="http://schemas.openxmlformats.org/officeDocument/2006/relationships/settings" Target="/word/settings.xml" Id="R919e82b19bb9448a" /><Relationship Type="http://schemas.openxmlformats.org/officeDocument/2006/relationships/image" Target="/word/media/4172e3e3-5dfe-4b2f-bfd7-134c10c27217.png" Id="R45d78e2e511b4a5d" /></Relationships>
</file>