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ff1ff3386b40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a3651d0d5645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Fanzeres,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f58ed5bb6140e2" /><Relationship Type="http://schemas.openxmlformats.org/officeDocument/2006/relationships/numbering" Target="/word/numbering.xml" Id="Rda3fe7184ab2447a" /><Relationship Type="http://schemas.openxmlformats.org/officeDocument/2006/relationships/settings" Target="/word/settings.xml" Id="R022f78b2d7dd4e96" /><Relationship Type="http://schemas.openxmlformats.org/officeDocument/2006/relationships/image" Target="/word/media/e196537b-63a5-4454-8ee8-348247e42b6b.png" Id="Rf0a3651d0d56453f" /></Relationships>
</file>