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1b8d6f143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b2933fd2c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2efab60c3431d" /><Relationship Type="http://schemas.openxmlformats.org/officeDocument/2006/relationships/numbering" Target="/word/numbering.xml" Id="R33b466e3f98f43e6" /><Relationship Type="http://schemas.openxmlformats.org/officeDocument/2006/relationships/settings" Target="/word/settings.xml" Id="Re11e956201394651" /><Relationship Type="http://schemas.openxmlformats.org/officeDocument/2006/relationships/image" Target="/word/media/cedc7d5c-1021-45ec-a5aa-1b715848c3e2.png" Id="R44fb2933fd2c4b69" /></Relationships>
</file>