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bec2288b8a49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3c9e316bd14e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51b8ffe8104b3d" /><Relationship Type="http://schemas.openxmlformats.org/officeDocument/2006/relationships/numbering" Target="/word/numbering.xml" Id="R6853a306bbd64bb7" /><Relationship Type="http://schemas.openxmlformats.org/officeDocument/2006/relationships/settings" Target="/word/settings.xml" Id="R9049e35c80844acd" /><Relationship Type="http://schemas.openxmlformats.org/officeDocument/2006/relationships/image" Target="/word/media/ea9dbff0-1683-4c11-b988-8eb52da86d67.png" Id="R4f3c9e316bd14e0a" /></Relationships>
</file>