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b5c323bf9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3e8466306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Farpado,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b6acf8c83481e" /><Relationship Type="http://schemas.openxmlformats.org/officeDocument/2006/relationships/numbering" Target="/word/numbering.xml" Id="R1aa895ffb9654499" /><Relationship Type="http://schemas.openxmlformats.org/officeDocument/2006/relationships/settings" Target="/word/settings.xml" Id="R223d6ef972634d64" /><Relationship Type="http://schemas.openxmlformats.org/officeDocument/2006/relationships/image" Target="/word/media/1559d2f3-2497-4255-a237-f5a1fe419ec5.png" Id="Rbc63e84663064533" /></Relationships>
</file>