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8e7572b00445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5172ec556045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Feira do Eixo,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e48e17f3884f4e" /><Relationship Type="http://schemas.openxmlformats.org/officeDocument/2006/relationships/numbering" Target="/word/numbering.xml" Id="Rb4e74739f7bc41cf" /><Relationship Type="http://schemas.openxmlformats.org/officeDocument/2006/relationships/settings" Target="/word/settings.xml" Id="Rd1726d0c077f42df" /><Relationship Type="http://schemas.openxmlformats.org/officeDocument/2006/relationships/image" Target="/word/media/4fb6e1a3-f260-47ea-bd3d-224a45b173f4.png" Id="Rbc5172ec556045a1" /></Relationships>
</file>