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676ec167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e5ff293a5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be942fece4215" /><Relationship Type="http://schemas.openxmlformats.org/officeDocument/2006/relationships/numbering" Target="/word/numbering.xml" Id="R4072e19b85d9469d" /><Relationship Type="http://schemas.openxmlformats.org/officeDocument/2006/relationships/settings" Target="/word/settings.xml" Id="R4525b3879a2846cc" /><Relationship Type="http://schemas.openxmlformats.org/officeDocument/2006/relationships/image" Target="/word/media/881f27fd-3a32-4489-812b-d856586a36af.png" Id="R177e5ff293a54b1a" /></Relationships>
</file>