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cc9210fed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0ddeb3bd7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f07a29a7f4807" /><Relationship Type="http://schemas.openxmlformats.org/officeDocument/2006/relationships/numbering" Target="/word/numbering.xml" Id="R7a188b19971c443d" /><Relationship Type="http://schemas.openxmlformats.org/officeDocument/2006/relationships/settings" Target="/word/settings.xml" Id="Rfc0c17592c684078" /><Relationship Type="http://schemas.openxmlformats.org/officeDocument/2006/relationships/image" Target="/word/media/84a54273-dc3f-4fb4-84b7-18421dd6dcfc.png" Id="Rc2f0ddeb3bd74f0e" /></Relationships>
</file>