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5b1e34a5c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b9e05a5d3841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Fernandinho,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9e8b6c28fd4028" /><Relationship Type="http://schemas.openxmlformats.org/officeDocument/2006/relationships/numbering" Target="/word/numbering.xml" Id="R7774801e5fa1457a" /><Relationship Type="http://schemas.openxmlformats.org/officeDocument/2006/relationships/settings" Target="/word/settings.xml" Id="R7d2e14f43beb4acd" /><Relationship Type="http://schemas.openxmlformats.org/officeDocument/2006/relationships/image" Target="/word/media/d774b566-8d8a-4ea5-873b-9745fbc1d09c.png" Id="R35b9e05a5d384151" /></Relationships>
</file>