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fffc005c2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425d4873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1e9b2778c422f" /><Relationship Type="http://schemas.openxmlformats.org/officeDocument/2006/relationships/numbering" Target="/word/numbering.xml" Id="R9eb0df72d0db451b" /><Relationship Type="http://schemas.openxmlformats.org/officeDocument/2006/relationships/settings" Target="/word/settings.xml" Id="R058f2f6e70e944aa" /><Relationship Type="http://schemas.openxmlformats.org/officeDocument/2006/relationships/image" Target="/word/media/f45fd562-c2aa-4192-b986-06b885c39dd1.png" Id="R669f425d487340e9" /></Relationships>
</file>