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d3608a34b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28c01476e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cb6a9be13460f" /><Relationship Type="http://schemas.openxmlformats.org/officeDocument/2006/relationships/numbering" Target="/word/numbering.xml" Id="R1c99a3bfbbf042b0" /><Relationship Type="http://schemas.openxmlformats.org/officeDocument/2006/relationships/settings" Target="/word/settings.xml" Id="Rcd5962049e4c4c55" /><Relationship Type="http://schemas.openxmlformats.org/officeDocument/2006/relationships/image" Target="/word/media/3224d5fc-a85c-4b9d-b13f-94a4280409b2.png" Id="R3f528c01476e4f48" /></Relationships>
</file>