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36a42ead8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d52f7447a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ed59c62e64119" /><Relationship Type="http://schemas.openxmlformats.org/officeDocument/2006/relationships/numbering" Target="/word/numbering.xml" Id="R351a084af93f4ad8" /><Relationship Type="http://schemas.openxmlformats.org/officeDocument/2006/relationships/settings" Target="/word/settings.xml" Id="R499962d58aa44acf" /><Relationship Type="http://schemas.openxmlformats.org/officeDocument/2006/relationships/image" Target="/word/media/a055f4f5-872f-47d3-9b5b-0c7981e006cb.png" Id="R676d52f7447a4cbe" /></Relationships>
</file>