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4acfe2d2c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ea50c758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Filhagosa,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01857ea834fed" /><Relationship Type="http://schemas.openxmlformats.org/officeDocument/2006/relationships/numbering" Target="/word/numbering.xml" Id="Ra4f698b8b3e249bc" /><Relationship Type="http://schemas.openxmlformats.org/officeDocument/2006/relationships/settings" Target="/word/settings.xml" Id="R0b8501a04fc54410" /><Relationship Type="http://schemas.openxmlformats.org/officeDocument/2006/relationships/image" Target="/word/media/b0d1899e-e535-4df7-a871-baf8ed6eddb0.png" Id="Rcb8ea50c758e46b0" /></Relationships>
</file>