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32127ce2e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26dc80580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b3c462cec4329" /><Relationship Type="http://schemas.openxmlformats.org/officeDocument/2006/relationships/numbering" Target="/word/numbering.xml" Id="R4a188f0ad6e64389" /><Relationship Type="http://schemas.openxmlformats.org/officeDocument/2006/relationships/settings" Target="/word/settings.xml" Id="R2169c3f4314b424c" /><Relationship Type="http://schemas.openxmlformats.org/officeDocument/2006/relationships/image" Target="/word/media/bd472e3c-f4a7-4785-9c25-65aaa207dd29.png" Id="R8a826dc805804b07" /></Relationships>
</file>