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2e081cda6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8d9001b2c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8687bd0514a18" /><Relationship Type="http://schemas.openxmlformats.org/officeDocument/2006/relationships/numbering" Target="/word/numbering.xml" Id="R11bd5811c1b44d67" /><Relationship Type="http://schemas.openxmlformats.org/officeDocument/2006/relationships/settings" Target="/word/settings.xml" Id="R61bf7008161440b5" /><Relationship Type="http://schemas.openxmlformats.org/officeDocument/2006/relationships/image" Target="/word/media/39876b64-94dc-42ba-a87f-c8a4345e90ef.png" Id="R11e8d9001b2c425f" /></Relationships>
</file>