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dc9920182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d0acdf199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Barreira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45f158cde4b5e" /><Relationship Type="http://schemas.openxmlformats.org/officeDocument/2006/relationships/numbering" Target="/word/numbering.xml" Id="R4613321479af4cb6" /><Relationship Type="http://schemas.openxmlformats.org/officeDocument/2006/relationships/settings" Target="/word/settings.xml" Id="R741adc92ac6f4c35" /><Relationship Type="http://schemas.openxmlformats.org/officeDocument/2006/relationships/image" Target="/word/media/a1619448-6c6a-40ad-b9a4-58ef81788a43.png" Id="Rd45d0acdf19944f3" /></Relationships>
</file>