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18d9654d0d44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295ea7c3bd43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Fonte Catarina,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5ce39f6024dbb" /><Relationship Type="http://schemas.openxmlformats.org/officeDocument/2006/relationships/numbering" Target="/word/numbering.xml" Id="R1cf037de6241469a" /><Relationship Type="http://schemas.openxmlformats.org/officeDocument/2006/relationships/settings" Target="/word/settings.xml" Id="R8c4bd8c4fbd840e9" /><Relationship Type="http://schemas.openxmlformats.org/officeDocument/2006/relationships/image" Target="/word/media/9ffedaa3-33d6-4eba-9c05-0c83da7c443b.png" Id="R6a295ea7c3bd439a" /></Relationships>
</file>