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699693a5e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0c6a7b266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Urgueira,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577d2504b48ac" /><Relationship Type="http://schemas.openxmlformats.org/officeDocument/2006/relationships/numbering" Target="/word/numbering.xml" Id="R581c0f398f3c4dac" /><Relationship Type="http://schemas.openxmlformats.org/officeDocument/2006/relationships/settings" Target="/word/settings.xml" Id="R6861864efa564cfc" /><Relationship Type="http://schemas.openxmlformats.org/officeDocument/2006/relationships/image" Target="/word/media/4eec7629-3e73-44ea-9fb2-695207bffbb1.png" Id="R0550c6a7b2664974" /></Relationships>
</file>