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4081c5854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1c7ff88f2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de Boliqueime,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943bb31884e98" /><Relationship Type="http://schemas.openxmlformats.org/officeDocument/2006/relationships/numbering" Target="/word/numbering.xml" Id="R256f3ff88faa41d4" /><Relationship Type="http://schemas.openxmlformats.org/officeDocument/2006/relationships/settings" Target="/word/settings.xml" Id="Reba39c25a5064ca6" /><Relationship Type="http://schemas.openxmlformats.org/officeDocument/2006/relationships/image" Target="/word/media/326148e3-4a01-4e80-88bb-f7b6293c9af2.png" Id="Rfc31c7ff88f243e0" /></Relationships>
</file>