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5a5ad38ff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d1745a1df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Limpa,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18e21850a470e" /><Relationship Type="http://schemas.openxmlformats.org/officeDocument/2006/relationships/numbering" Target="/word/numbering.xml" Id="Rfb8f66e65e5b4eaa" /><Relationship Type="http://schemas.openxmlformats.org/officeDocument/2006/relationships/settings" Target="/word/settings.xml" Id="Rf5458a166dc74a05" /><Relationship Type="http://schemas.openxmlformats.org/officeDocument/2006/relationships/image" Target="/word/media/f0688bbb-0790-4765-a7ee-649016386dd8.png" Id="R372d1745a1df42fe" /></Relationships>
</file>