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3991a0e65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5caf7e216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Salgada,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53af5f3a442cb" /><Relationship Type="http://schemas.openxmlformats.org/officeDocument/2006/relationships/numbering" Target="/word/numbering.xml" Id="R94c7bb9ee18a421d" /><Relationship Type="http://schemas.openxmlformats.org/officeDocument/2006/relationships/settings" Target="/word/settings.xml" Id="R9661125615df4429" /><Relationship Type="http://schemas.openxmlformats.org/officeDocument/2006/relationships/image" Target="/word/media/5a71124d-3be9-4169-8f7f-97c04f70bcb1.png" Id="R3ff5caf7e2164419" /></Relationships>
</file>