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18f5f71b8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ae0ee188e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fa3c553894ea8" /><Relationship Type="http://schemas.openxmlformats.org/officeDocument/2006/relationships/numbering" Target="/word/numbering.xml" Id="R30273ea6ba5646c3" /><Relationship Type="http://schemas.openxmlformats.org/officeDocument/2006/relationships/settings" Target="/word/settings.xml" Id="R327f2e1091ef45a9" /><Relationship Type="http://schemas.openxmlformats.org/officeDocument/2006/relationships/image" Target="/word/media/bf8e6bbc-c75a-4397-a685-6ec1f101b265.png" Id="R6beae0ee188e4c64" /></Relationships>
</file>