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a61d8934f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7e04f8dcf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Formigueiro,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173d84849471e" /><Relationship Type="http://schemas.openxmlformats.org/officeDocument/2006/relationships/numbering" Target="/word/numbering.xml" Id="Ra9284ad8fc4244e4" /><Relationship Type="http://schemas.openxmlformats.org/officeDocument/2006/relationships/settings" Target="/word/settings.xml" Id="R7f78319903d7482a" /><Relationship Type="http://schemas.openxmlformats.org/officeDocument/2006/relationships/image" Target="/word/media/f991f387-574e-44d3-bfef-17a47e8084cd.png" Id="R4227e04f8dcf4c1d" /></Relationships>
</file>