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a3ac95b0f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dbefbfc76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e7bf81f2c4fe9" /><Relationship Type="http://schemas.openxmlformats.org/officeDocument/2006/relationships/numbering" Target="/word/numbering.xml" Id="R2e41bc5a6e61499f" /><Relationship Type="http://schemas.openxmlformats.org/officeDocument/2006/relationships/settings" Target="/word/settings.xml" Id="R78431632ffe64bdf" /><Relationship Type="http://schemas.openxmlformats.org/officeDocument/2006/relationships/image" Target="/word/media/e4d54263-8260-4ef3-872a-6cecf12e9bfc.png" Id="Rffbdbefbfc764ca6" /></Relationships>
</file>