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3427ef90c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a338cb222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d1e1b307a4ee1" /><Relationship Type="http://schemas.openxmlformats.org/officeDocument/2006/relationships/numbering" Target="/word/numbering.xml" Id="R59615a298d194fa4" /><Relationship Type="http://schemas.openxmlformats.org/officeDocument/2006/relationships/settings" Target="/word/settings.xml" Id="Rf195152b0c074b73" /><Relationship Type="http://schemas.openxmlformats.org/officeDocument/2006/relationships/image" Target="/word/media/bfd4da24-0a63-4a9f-bdd8-a0493c6b7099.png" Id="Rce0a338cb2224410" /></Relationships>
</file>