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4dd5ef7df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2a277f1b6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Forno Telheiro,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f9b4b29b041a3" /><Relationship Type="http://schemas.openxmlformats.org/officeDocument/2006/relationships/numbering" Target="/word/numbering.xml" Id="Ra13fddce3cfe4cc0" /><Relationship Type="http://schemas.openxmlformats.org/officeDocument/2006/relationships/settings" Target="/word/settings.xml" Id="Raabbd2853c7b4157" /><Relationship Type="http://schemas.openxmlformats.org/officeDocument/2006/relationships/image" Target="/word/media/fb1394f0-9114-42c3-9579-3d54ff2041f8.png" Id="Rd8e2a277f1b64c97" /></Relationships>
</file>