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b31c7098f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355679cd7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Parreira,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098d5de494c0f" /><Relationship Type="http://schemas.openxmlformats.org/officeDocument/2006/relationships/numbering" Target="/word/numbering.xml" Id="R18c5651c69114ec0" /><Relationship Type="http://schemas.openxmlformats.org/officeDocument/2006/relationships/settings" Target="/word/settings.xml" Id="R0e2b4d119e434d85" /><Relationship Type="http://schemas.openxmlformats.org/officeDocument/2006/relationships/image" Target="/word/media/cb31a565-9196-437c-bfee-97cdf5d411b2.png" Id="R14f355679cd74d72" /></Relationships>
</file>