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fefc55f65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a95ff988a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do Biscainho,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001a6c65943f5" /><Relationship Type="http://schemas.openxmlformats.org/officeDocument/2006/relationships/numbering" Target="/word/numbering.xml" Id="R4897489567424ac5" /><Relationship Type="http://schemas.openxmlformats.org/officeDocument/2006/relationships/settings" Target="/word/settings.xml" Id="R5255a2cce012489a" /><Relationship Type="http://schemas.openxmlformats.org/officeDocument/2006/relationships/image" Target="/word/media/d0eaa4fa-8873-40c3-8fa7-49ffa6d17d70.png" Id="R1c6a95ff988a4380" /></Relationships>
</file>