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e78426e2e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528f0b3ba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Forte do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7944f8cc645e4" /><Relationship Type="http://schemas.openxmlformats.org/officeDocument/2006/relationships/numbering" Target="/word/numbering.xml" Id="Rb342ceef893d494c" /><Relationship Type="http://schemas.openxmlformats.org/officeDocument/2006/relationships/settings" Target="/word/settings.xml" Id="Rc4a0c272fc4045ae" /><Relationship Type="http://schemas.openxmlformats.org/officeDocument/2006/relationships/image" Target="/word/media/194d8621-60d0-40d4-b9e9-5faa00f4804c.png" Id="R758528f0b3ba4157" /></Relationships>
</file>