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2ca267d4149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511c8d705b46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35c43703b144e6" /><Relationship Type="http://schemas.openxmlformats.org/officeDocument/2006/relationships/numbering" Target="/word/numbering.xml" Id="R87e7c72ec84b4edb" /><Relationship Type="http://schemas.openxmlformats.org/officeDocument/2006/relationships/settings" Target="/word/settings.xml" Id="Rdf7d5ecd670445bf" /><Relationship Type="http://schemas.openxmlformats.org/officeDocument/2006/relationships/image" Target="/word/media/0a46c8bd-74f9-41a6-b6d8-2c4de331a10b.png" Id="R51511c8d705b46ed" /></Relationships>
</file>