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af28a245c49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26525a7fea4a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Foupana,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c99f39f0c944b0" /><Relationship Type="http://schemas.openxmlformats.org/officeDocument/2006/relationships/numbering" Target="/word/numbering.xml" Id="R40d3c44632964921" /><Relationship Type="http://schemas.openxmlformats.org/officeDocument/2006/relationships/settings" Target="/word/settings.xml" Id="Rf0b798a98560429b" /><Relationship Type="http://schemas.openxmlformats.org/officeDocument/2006/relationships/image" Target="/word/media/6a3208fe-f57e-4efc-a35b-d808e3687d48.png" Id="Rc526525a7fea4a10" /></Relationships>
</file>