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53e3e3575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4bf4aec86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de Arouce,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2dfdb03094426" /><Relationship Type="http://schemas.openxmlformats.org/officeDocument/2006/relationships/numbering" Target="/word/numbering.xml" Id="Rab44a975a8f04de9" /><Relationship Type="http://schemas.openxmlformats.org/officeDocument/2006/relationships/settings" Target="/word/settings.xml" Id="Rc321475bd76348a3" /><Relationship Type="http://schemas.openxmlformats.org/officeDocument/2006/relationships/image" Target="/word/media/34f9c818-cc48-4672-89b3-3640c0c0ecec.png" Id="Rced4bf4aec864f8e" /></Relationships>
</file>