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8e9322e5c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05e10b0e6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deb6623c4449e" /><Relationship Type="http://schemas.openxmlformats.org/officeDocument/2006/relationships/numbering" Target="/word/numbering.xml" Id="R7dc3d1f814934ec0" /><Relationship Type="http://schemas.openxmlformats.org/officeDocument/2006/relationships/settings" Target="/word/settings.xml" Id="R790a7d6f2bbc4238" /><Relationship Type="http://schemas.openxmlformats.org/officeDocument/2006/relationships/image" Target="/word/media/1297907a-5960-4fc9-aec0-ed2661ecebb3.png" Id="Rce405e10b0e64cba" /></Relationships>
</file>