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edc7ca7a8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6f4c67c7c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e3893a9004778" /><Relationship Type="http://schemas.openxmlformats.org/officeDocument/2006/relationships/numbering" Target="/word/numbering.xml" Id="R00f20b19bbfb44ba" /><Relationship Type="http://schemas.openxmlformats.org/officeDocument/2006/relationships/settings" Target="/word/settings.xml" Id="R60e51e6e4c2f4041" /><Relationship Type="http://schemas.openxmlformats.org/officeDocument/2006/relationships/image" Target="/word/media/cf80ca48-bea1-4dc7-b589-aaf68cf1d31f.png" Id="R6cd6f4c67c7c41e9" /></Relationships>
</file>