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33cf25c8c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529c5c018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Freixieiro de Soutelo,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c5be677d64e35" /><Relationship Type="http://schemas.openxmlformats.org/officeDocument/2006/relationships/numbering" Target="/word/numbering.xml" Id="Rb883131126464cb6" /><Relationship Type="http://schemas.openxmlformats.org/officeDocument/2006/relationships/settings" Target="/word/settings.xml" Id="R9aefde111658474f" /><Relationship Type="http://schemas.openxmlformats.org/officeDocument/2006/relationships/image" Target="/word/media/522c63f4-8637-4e28-8cb9-bc33a18ea2e9.png" Id="R668529c5c01847cf" /></Relationships>
</file>