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e4961ce38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b3b94e7034e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4724223da4fad" /><Relationship Type="http://schemas.openxmlformats.org/officeDocument/2006/relationships/numbering" Target="/word/numbering.xml" Id="R16048d1fb295437e" /><Relationship Type="http://schemas.openxmlformats.org/officeDocument/2006/relationships/settings" Target="/word/settings.xml" Id="Raa6c2eb130604686" /><Relationship Type="http://schemas.openxmlformats.org/officeDocument/2006/relationships/image" Target="/word/media/85a7753f-e151-43aa-a5a3-9bd4f0f89ffe.png" Id="Rc24b3b94e7034e6b" /></Relationships>
</file>