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f26bf8d3e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84752ebdd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e492a9cec42e9" /><Relationship Type="http://schemas.openxmlformats.org/officeDocument/2006/relationships/numbering" Target="/word/numbering.xml" Id="R52e1ea0acd2e4181" /><Relationship Type="http://schemas.openxmlformats.org/officeDocument/2006/relationships/settings" Target="/word/settings.xml" Id="R542f317649824777" /><Relationship Type="http://schemas.openxmlformats.org/officeDocument/2006/relationships/image" Target="/word/media/3509d0aa-3c4c-4577-adb6-b32dd94829f9.png" Id="R36784752ebdd4978" /></Relationships>
</file>