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e34d250bf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490a86ac1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Fundo da Vila,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d97aedc0544d3" /><Relationship Type="http://schemas.openxmlformats.org/officeDocument/2006/relationships/numbering" Target="/word/numbering.xml" Id="R7be29a93b0f54bfa" /><Relationship Type="http://schemas.openxmlformats.org/officeDocument/2006/relationships/settings" Target="/word/settings.xml" Id="R9f2d009a87034846" /><Relationship Type="http://schemas.openxmlformats.org/officeDocument/2006/relationships/image" Target="/word/media/d47a53a5-4b50-4549-89c4-a71d15078e99.png" Id="Rda4490a86ac14799" /></Relationships>
</file>