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7b52e7de2f4d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5f41f4bd7649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Gamas,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b9035c35834612" /><Relationship Type="http://schemas.openxmlformats.org/officeDocument/2006/relationships/numbering" Target="/word/numbering.xml" Id="Refbd961d225a43ba" /><Relationship Type="http://schemas.openxmlformats.org/officeDocument/2006/relationships/settings" Target="/word/settings.xml" Id="R4f733e2dcc7b4f9b" /><Relationship Type="http://schemas.openxmlformats.org/officeDocument/2006/relationships/image" Target="/word/media/9416d93f-f81b-444f-991c-c45ba632a33a.png" Id="R835f41f4bd7649f8" /></Relationships>
</file>