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2058b5a79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a9de454f8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Geralda,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c33cb76d545be" /><Relationship Type="http://schemas.openxmlformats.org/officeDocument/2006/relationships/numbering" Target="/word/numbering.xml" Id="R655a08897dd54268" /><Relationship Type="http://schemas.openxmlformats.org/officeDocument/2006/relationships/settings" Target="/word/settings.xml" Id="R24689daca04245e2" /><Relationship Type="http://schemas.openxmlformats.org/officeDocument/2006/relationships/image" Target="/word/media/e68f1a9d-fa9a-4ebe-af82-ede0d0e69203.png" Id="Re92a9de454f84712" /></Relationships>
</file>