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e716c098c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ad47ce8b945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Girabolhos,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5ddb02490421d" /><Relationship Type="http://schemas.openxmlformats.org/officeDocument/2006/relationships/numbering" Target="/word/numbering.xml" Id="R88c4ca105a154de5" /><Relationship Type="http://schemas.openxmlformats.org/officeDocument/2006/relationships/settings" Target="/word/settings.xml" Id="Rd06f4e36fb7d4235" /><Relationship Type="http://schemas.openxmlformats.org/officeDocument/2006/relationships/image" Target="/word/media/709bb884-f28e-4896-a9d2-45aafa2dc672.png" Id="Rdc0ad47ce8b9452a" /></Relationships>
</file>