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dcc2d1dea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eefcbf74f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0a9b28c434640" /><Relationship Type="http://schemas.openxmlformats.org/officeDocument/2006/relationships/numbering" Target="/word/numbering.xml" Id="R783b261b2f1d482c" /><Relationship Type="http://schemas.openxmlformats.org/officeDocument/2006/relationships/settings" Target="/word/settings.xml" Id="R0c7cc5b3a0994abd" /><Relationship Type="http://schemas.openxmlformats.org/officeDocument/2006/relationships/image" Target="/word/media/f8ea47d4-77ac-4eef-89ff-5bcdf4042fb3.png" Id="R84deefcbf74f4d1c" /></Relationships>
</file>