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a6e8749fc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d53a51aaa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f6eb2b5b34bbc" /><Relationship Type="http://schemas.openxmlformats.org/officeDocument/2006/relationships/numbering" Target="/word/numbering.xml" Id="Rcccd11c500a74e2e" /><Relationship Type="http://schemas.openxmlformats.org/officeDocument/2006/relationships/settings" Target="/word/settings.xml" Id="Re343ff153c974bf4" /><Relationship Type="http://schemas.openxmlformats.org/officeDocument/2006/relationships/image" Target="/word/media/152b6f3e-8a6a-4c84-9469-8e36c98b9ad8.png" Id="Rfced53a51aaa4d1d" /></Relationships>
</file>