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ce402ebe8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5dd7d7857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Graca do Divor,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c1495994d4c50" /><Relationship Type="http://schemas.openxmlformats.org/officeDocument/2006/relationships/numbering" Target="/word/numbering.xml" Id="R1b786c6289ce4009" /><Relationship Type="http://schemas.openxmlformats.org/officeDocument/2006/relationships/settings" Target="/word/settings.xml" Id="Rac304f9d311841e6" /><Relationship Type="http://schemas.openxmlformats.org/officeDocument/2006/relationships/image" Target="/word/media/8d9329c6-3b9f-4caf-88e8-6a3511d30cfd.png" Id="R1ee5dd7d785743dd" /></Relationships>
</file>